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5C9" w:rsidRDefault="001845C9" w:rsidP="001845C9">
      <w:pPr>
        <w:pStyle w:val="Heading2"/>
        <w:rPr>
          <w:color w:val="000000" w:themeColor="text1"/>
          <w:sz w:val="36"/>
          <w:szCs w:val="36"/>
        </w:rPr>
      </w:pPr>
      <w:bookmarkStart w:id="0" w:name="coaching-for-individuals"/>
      <w:r w:rsidRPr="001845C9">
        <w:rPr>
          <w:color w:val="000000" w:themeColor="text1"/>
          <w:sz w:val="36"/>
          <w:szCs w:val="36"/>
        </w:rPr>
        <w:t>Coaching for Individuals</w:t>
      </w:r>
    </w:p>
    <w:p w:rsidR="001845C9" w:rsidRPr="001845C9" w:rsidRDefault="001845C9" w:rsidP="001845C9">
      <w:pPr>
        <w:pStyle w:val="BodyText"/>
      </w:pPr>
    </w:p>
    <w:p w:rsidR="001845C9" w:rsidRPr="001845C9" w:rsidRDefault="001845C9" w:rsidP="001845C9">
      <w:pPr>
        <w:pStyle w:val="FirstParagraph"/>
        <w:rPr>
          <w:color w:val="7F7F7F" w:themeColor="text1" w:themeTint="80"/>
        </w:rPr>
      </w:pPr>
      <w:r w:rsidRPr="001845C9">
        <w:rPr>
          <w:color w:val="7F7F7F" w:themeColor="text1" w:themeTint="80"/>
        </w:rPr>
        <w:t>Most people who write to me are not in crisis. They are capable, respected, often successful</w:t>
      </w:r>
      <w:r>
        <w:rPr>
          <w:color w:val="7F7F7F" w:themeColor="text1" w:themeTint="80"/>
        </w:rPr>
        <w:t xml:space="preserve">, </w:t>
      </w:r>
      <w:r w:rsidRPr="001845C9">
        <w:rPr>
          <w:color w:val="7F7F7F" w:themeColor="text1" w:themeTint="80"/>
        </w:rPr>
        <w:t>and quietly aware that something has stopped fitting.</w:t>
      </w:r>
    </w:p>
    <w:p w:rsidR="001845C9" w:rsidRPr="001845C9" w:rsidRDefault="001845C9" w:rsidP="001845C9">
      <w:pPr>
        <w:pStyle w:val="BodyText"/>
        <w:rPr>
          <w:color w:val="7F7F7F" w:themeColor="text1" w:themeTint="80"/>
        </w:rPr>
      </w:pPr>
      <w:r w:rsidRPr="001845C9">
        <w:rPr>
          <w:color w:val="7F7F7F" w:themeColor="text1" w:themeTint="80"/>
        </w:rPr>
        <w:t>Sometimes it shows at work. Sometimes at home. Usually in both, because the two were never separate; we simply learned to discuss them in different rooms.</w:t>
      </w:r>
    </w:p>
    <w:p w:rsidR="001845C9" w:rsidRPr="001845C9" w:rsidRDefault="001845C9" w:rsidP="00D6185D">
      <w:pPr>
        <w:pStyle w:val="FirstParagraph"/>
        <w:rPr>
          <w:color w:val="7F7F7F" w:themeColor="text1" w:themeTint="80"/>
        </w:rPr>
      </w:pPr>
      <w:r w:rsidRPr="001845C9">
        <w:rPr>
          <w:color w:val="7F7F7F" w:themeColor="text1" w:themeTint="80"/>
        </w:rPr>
        <w:t xml:space="preserve">I have sat on every side of this. I have led </w:t>
      </w:r>
      <w:r w:rsidRPr="001845C9">
        <w:rPr>
          <w:color w:val="7F7F7F" w:themeColor="text1" w:themeTint="80"/>
        </w:rPr>
        <w:t>organizations</w:t>
      </w:r>
      <w:r w:rsidRPr="001845C9">
        <w:rPr>
          <w:color w:val="7F7F7F" w:themeColor="text1" w:themeTint="80"/>
        </w:rPr>
        <w:t xml:space="preserve"> and I have started over in unfamiliar countries. I know what it costs to keep functioning while something inside is asking for change, and I know what becomes possible when a person is genuinely supported.</w:t>
      </w:r>
      <w:r w:rsidR="00D6185D" w:rsidRPr="00D6185D">
        <w:rPr>
          <w:color w:val="7F7F7F" w:themeColor="text1" w:themeTint="80"/>
        </w:rPr>
        <w:t xml:space="preserve"> </w:t>
      </w:r>
      <w:r w:rsidR="00D6185D" w:rsidRPr="001845C9">
        <w:rPr>
          <w:color w:val="7F7F7F" w:themeColor="text1" w:themeTint="80"/>
        </w:rPr>
        <w:t xml:space="preserve">If what you are carrying needs clinical support, I will </w:t>
      </w:r>
      <w:r w:rsidR="00D6185D">
        <w:rPr>
          <w:color w:val="7F7F7F" w:themeColor="text1" w:themeTint="80"/>
        </w:rPr>
        <w:t>suggest another approach</w:t>
      </w:r>
      <w:r w:rsidR="00D6185D" w:rsidRPr="001845C9">
        <w:rPr>
          <w:color w:val="7F7F7F" w:themeColor="text1" w:themeTint="80"/>
        </w:rPr>
        <w:t>.</w:t>
      </w:r>
    </w:p>
    <w:p w:rsidR="001845C9" w:rsidRDefault="001845C9" w:rsidP="001845C9">
      <w:pPr>
        <w:pStyle w:val="BodyText"/>
        <w:rPr>
          <w:color w:val="7F7F7F" w:themeColor="text1" w:themeTint="80"/>
        </w:rPr>
      </w:pPr>
      <w:r w:rsidRPr="001845C9">
        <w:rPr>
          <w:color w:val="7F7F7F" w:themeColor="text1" w:themeTint="80"/>
        </w:rPr>
        <w:t>Below are the four areas people usually begin with. In practice they overlap within the first few sessions.</w:t>
      </w:r>
    </w:p>
    <w:p w:rsidR="001845C9" w:rsidRDefault="001845C9" w:rsidP="001845C9">
      <w:pPr>
        <w:pStyle w:val="BodyText"/>
        <w:rPr>
          <w:color w:val="7F7F7F" w:themeColor="text1" w:themeTint="80"/>
        </w:rPr>
      </w:pPr>
    </w:p>
    <w:p w:rsidR="001845C9" w:rsidRPr="001845C9" w:rsidRDefault="001845C9" w:rsidP="001845C9">
      <w:pPr>
        <w:pStyle w:val="BodyText"/>
        <w:rPr>
          <w:color w:val="7F7F7F" w:themeColor="text1" w:themeTint="80"/>
        </w:rPr>
      </w:pPr>
    </w:p>
    <w:p w:rsidR="001845C9" w:rsidRPr="001845C9" w:rsidRDefault="001845C9" w:rsidP="001845C9">
      <w:pPr>
        <w:pStyle w:val="Heading2"/>
        <w:rPr>
          <w:color w:val="000000" w:themeColor="text1"/>
        </w:rPr>
      </w:pPr>
      <w:bookmarkStart w:id="1" w:name="life-coaching"/>
      <w:bookmarkEnd w:id="0"/>
      <w:r w:rsidRPr="001845C9">
        <w:rPr>
          <w:color w:val="000000" w:themeColor="text1"/>
        </w:rPr>
        <w:t>Life Coaching</w:t>
      </w:r>
    </w:p>
    <w:p w:rsidR="001845C9" w:rsidRPr="001845C9" w:rsidRDefault="001845C9" w:rsidP="001845C9">
      <w:pPr>
        <w:pStyle w:val="FirstParagraph"/>
      </w:pPr>
      <w:r w:rsidRPr="001845C9">
        <w:rPr>
          <w:bCs/>
        </w:rPr>
        <w:t>For the question underneath all the other questions.</w:t>
      </w:r>
    </w:p>
    <w:p w:rsidR="001845C9" w:rsidRPr="001845C9" w:rsidRDefault="001845C9" w:rsidP="001845C9">
      <w:pPr>
        <w:pStyle w:val="BodyText"/>
        <w:rPr>
          <w:color w:val="7F7F7F" w:themeColor="text1" w:themeTint="80"/>
        </w:rPr>
      </w:pPr>
      <w:r w:rsidRPr="001845C9">
        <w:rPr>
          <w:color w:val="7F7F7F" w:themeColor="text1" w:themeTint="80"/>
        </w:rPr>
        <w:t>There is a kind of tiredness that has nothing to do with sleep. It comes from living a life that is objectively good and privately not quite yours — built from sensible decisions made for reasons you no longer remember choosing.</w:t>
      </w:r>
    </w:p>
    <w:p w:rsidR="001845C9" w:rsidRPr="001845C9" w:rsidRDefault="001845C9" w:rsidP="001845C9">
      <w:pPr>
        <w:pStyle w:val="BodyText"/>
        <w:rPr>
          <w:color w:val="7F7F7F" w:themeColor="text1" w:themeTint="80"/>
        </w:rPr>
      </w:pPr>
      <w:r w:rsidRPr="001845C9">
        <w:rPr>
          <w:color w:val="7F7F7F" w:themeColor="text1" w:themeTint="80"/>
        </w:rPr>
        <w:t>Life coaching is where we look at that honestly. Not to dismantle what you have built, but to find out what matters to you now, at this stage, and what would need to change for your days to reflect it.</w:t>
      </w:r>
    </w:p>
    <w:p w:rsidR="001845C9" w:rsidRPr="001845C9" w:rsidRDefault="001845C9" w:rsidP="001845C9">
      <w:pPr>
        <w:pStyle w:val="BodyText"/>
        <w:rPr>
          <w:color w:val="7F7F7F" w:themeColor="text1" w:themeTint="80"/>
        </w:rPr>
      </w:pPr>
      <w:r w:rsidRPr="001845C9">
        <w:rPr>
          <w:color w:val="7F7F7F" w:themeColor="text1" w:themeTint="80"/>
        </w:rPr>
        <w:t>We often work on:</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Finding direction after a long period of simply coping</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Major transitions — relocation, separation, a quieter house, a new country</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Rebuilding after loss, burnout, or an ending you did not choose</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Values and boundaries, and the difference between rest and avoidance</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Reconnecting with what you wanted before other people’s expectations arrived</w:t>
      </w:r>
    </w:p>
    <w:p w:rsidR="001845C9" w:rsidRDefault="001845C9" w:rsidP="001845C9">
      <w:pPr>
        <w:pStyle w:val="FirstParagraph"/>
        <w:rPr>
          <w:i/>
          <w:iCs/>
          <w:color w:val="7F7F7F" w:themeColor="text1" w:themeTint="80"/>
        </w:rPr>
      </w:pPr>
      <w:r w:rsidRPr="001845C9">
        <w:rPr>
          <w:i/>
          <w:iCs/>
          <w:color w:val="7F7F7F" w:themeColor="text1" w:themeTint="80"/>
        </w:rPr>
        <w:t>Typically,</w:t>
      </w:r>
      <w:r w:rsidRPr="001845C9">
        <w:rPr>
          <w:i/>
          <w:iCs/>
          <w:color w:val="7F7F7F" w:themeColor="text1" w:themeTint="80"/>
        </w:rPr>
        <w:t xml:space="preserve"> </w:t>
      </w:r>
      <w:r>
        <w:rPr>
          <w:i/>
          <w:iCs/>
          <w:color w:val="7F7F7F" w:themeColor="text1" w:themeTint="80"/>
        </w:rPr>
        <w:t xml:space="preserve">1 -2 packages, each package </w:t>
      </w:r>
      <w:r w:rsidR="00D6185D">
        <w:rPr>
          <w:i/>
          <w:iCs/>
          <w:color w:val="7F7F7F" w:themeColor="text1" w:themeTint="80"/>
        </w:rPr>
        <w:t>5</w:t>
      </w:r>
      <w:r>
        <w:rPr>
          <w:i/>
          <w:iCs/>
          <w:color w:val="7F7F7F" w:themeColor="text1" w:themeTint="80"/>
        </w:rPr>
        <w:t xml:space="preserve"> sessions. Online or i</w:t>
      </w:r>
      <w:r w:rsidRPr="001845C9">
        <w:rPr>
          <w:i/>
          <w:iCs/>
          <w:color w:val="7F7F7F" w:themeColor="text1" w:themeTint="80"/>
        </w:rPr>
        <w:t>n person on the Athens Riviera</w:t>
      </w:r>
      <w:r>
        <w:rPr>
          <w:i/>
          <w:iCs/>
          <w:color w:val="7F7F7F" w:themeColor="text1" w:themeTint="80"/>
        </w:rPr>
        <w:t>.</w:t>
      </w:r>
      <w:r w:rsidRPr="001845C9">
        <w:rPr>
          <w:i/>
          <w:iCs/>
          <w:color w:val="7F7F7F" w:themeColor="text1" w:themeTint="80"/>
        </w:rPr>
        <w:t xml:space="preserve"> </w:t>
      </w:r>
    </w:p>
    <w:p w:rsidR="001845C9" w:rsidRPr="001845C9" w:rsidRDefault="001845C9" w:rsidP="001845C9">
      <w:pPr>
        <w:pStyle w:val="BodyText"/>
      </w:pPr>
    </w:p>
    <w:p w:rsidR="001845C9" w:rsidRDefault="001845C9" w:rsidP="001845C9">
      <w:pPr>
        <w:pStyle w:val="Heading2"/>
        <w:rPr>
          <w:b w:val="0"/>
          <w:color w:val="000000" w:themeColor="text1"/>
        </w:rPr>
      </w:pPr>
      <w:bookmarkStart w:id="2" w:name="relationship-coaching"/>
      <w:bookmarkEnd w:id="1"/>
    </w:p>
    <w:p w:rsidR="001845C9" w:rsidRDefault="001845C9" w:rsidP="001845C9">
      <w:pPr>
        <w:pStyle w:val="BodyText"/>
      </w:pPr>
    </w:p>
    <w:p w:rsidR="001845C9" w:rsidRDefault="001845C9" w:rsidP="001845C9">
      <w:pPr>
        <w:pStyle w:val="BodyText"/>
      </w:pPr>
    </w:p>
    <w:p w:rsidR="001845C9" w:rsidRPr="001845C9" w:rsidRDefault="001845C9" w:rsidP="001845C9">
      <w:pPr>
        <w:pStyle w:val="BodyText"/>
      </w:pPr>
    </w:p>
    <w:p w:rsidR="001845C9" w:rsidRPr="001845C9" w:rsidRDefault="001845C9" w:rsidP="001845C9">
      <w:pPr>
        <w:pStyle w:val="Heading2"/>
        <w:rPr>
          <w:color w:val="000000" w:themeColor="text1"/>
        </w:rPr>
      </w:pPr>
      <w:r w:rsidRPr="001845C9">
        <w:rPr>
          <w:color w:val="000000" w:themeColor="text1"/>
        </w:rPr>
        <w:t>Relationship Coaching</w:t>
      </w:r>
    </w:p>
    <w:p w:rsidR="001845C9" w:rsidRDefault="001845C9" w:rsidP="001845C9">
      <w:pPr>
        <w:pStyle w:val="FirstParagraph"/>
        <w:rPr>
          <w:b/>
          <w:bCs/>
          <w:color w:val="000000" w:themeColor="text1"/>
        </w:rPr>
      </w:pPr>
      <w:r w:rsidRPr="001845C9">
        <w:rPr>
          <w:b/>
          <w:bCs/>
          <w:color w:val="000000" w:themeColor="text1"/>
        </w:rPr>
        <w:t>For the relationships that shape everything else.</w:t>
      </w:r>
    </w:p>
    <w:p w:rsidR="001845C9" w:rsidRPr="001845C9" w:rsidRDefault="001845C9" w:rsidP="001845C9">
      <w:pPr>
        <w:pStyle w:val="BodyText"/>
      </w:pPr>
    </w:p>
    <w:p w:rsidR="001845C9" w:rsidRPr="001845C9" w:rsidRDefault="001845C9" w:rsidP="001845C9">
      <w:pPr>
        <w:pStyle w:val="BodyText"/>
        <w:rPr>
          <w:color w:val="7F7F7F" w:themeColor="text1" w:themeTint="80"/>
        </w:rPr>
      </w:pPr>
      <w:r w:rsidRPr="001845C9">
        <w:rPr>
          <w:color w:val="7F7F7F" w:themeColor="text1" w:themeTint="80"/>
        </w:rPr>
        <w:t>We are taught how to work and almost nothing about how to be close to someone. Then we are surprised that the most important relationships are the hardest.</w:t>
      </w:r>
    </w:p>
    <w:p w:rsidR="001845C9" w:rsidRPr="001845C9" w:rsidRDefault="001845C9" w:rsidP="001845C9">
      <w:pPr>
        <w:pStyle w:val="BodyText"/>
        <w:rPr>
          <w:color w:val="7F7F7F" w:themeColor="text1" w:themeTint="80"/>
        </w:rPr>
      </w:pPr>
      <w:r w:rsidRPr="001845C9">
        <w:rPr>
          <w:color w:val="7F7F7F" w:themeColor="text1" w:themeTint="80"/>
        </w:rPr>
        <w:t>This is not therapy, and it is not about deciding who is at fault. It is practical work on how you relate — the patterns you repeat, the conversations you avoid, what you expect without ever saying aloud, and who you become when you feel unsafe.</w:t>
      </w:r>
    </w:p>
    <w:p w:rsidR="001845C9" w:rsidRPr="001845C9" w:rsidRDefault="001845C9" w:rsidP="001845C9">
      <w:pPr>
        <w:pStyle w:val="BodyText"/>
        <w:rPr>
          <w:color w:val="7F7F7F" w:themeColor="text1" w:themeTint="80"/>
        </w:rPr>
      </w:pPr>
      <w:r w:rsidRPr="001845C9">
        <w:rPr>
          <w:color w:val="7F7F7F" w:themeColor="text1" w:themeTint="80"/>
        </w:rPr>
        <w:t>We often work on:</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Communication that stops turning into the same argument</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Boundaries with partners, parents, adult children and colleagues</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Rebuilding trust — or deciding honestly whether it can be rebuilt</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The patterns you inherited and never chose</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Staying present in a relationship while carrying a demanding career</w:t>
      </w:r>
    </w:p>
    <w:p w:rsidR="001845C9" w:rsidRPr="001845C9" w:rsidRDefault="001845C9" w:rsidP="001845C9">
      <w:pPr>
        <w:pStyle w:val="FirstParagraph"/>
        <w:rPr>
          <w:i/>
          <w:iCs/>
          <w:color w:val="7F7F7F" w:themeColor="text1" w:themeTint="80"/>
        </w:rPr>
      </w:pPr>
      <w:r w:rsidRPr="001845C9">
        <w:rPr>
          <w:i/>
          <w:iCs/>
          <w:color w:val="7F7F7F" w:themeColor="text1" w:themeTint="80"/>
        </w:rPr>
        <w:t xml:space="preserve">Typically, </w:t>
      </w:r>
      <w:r>
        <w:rPr>
          <w:i/>
          <w:iCs/>
          <w:color w:val="7F7F7F" w:themeColor="text1" w:themeTint="80"/>
        </w:rPr>
        <w:t xml:space="preserve">1 -2 packages, each package </w:t>
      </w:r>
      <w:r w:rsidR="00D6185D">
        <w:rPr>
          <w:i/>
          <w:iCs/>
          <w:color w:val="7F7F7F" w:themeColor="text1" w:themeTint="80"/>
        </w:rPr>
        <w:t>5</w:t>
      </w:r>
      <w:r>
        <w:rPr>
          <w:i/>
          <w:iCs/>
          <w:color w:val="7F7F7F" w:themeColor="text1" w:themeTint="80"/>
        </w:rPr>
        <w:t xml:space="preserve"> sessions. Online or i</w:t>
      </w:r>
      <w:r w:rsidRPr="001845C9">
        <w:rPr>
          <w:i/>
          <w:iCs/>
          <w:color w:val="7F7F7F" w:themeColor="text1" w:themeTint="80"/>
        </w:rPr>
        <w:t>n person on the Athens Riviera</w:t>
      </w:r>
      <w:r>
        <w:rPr>
          <w:i/>
          <w:iCs/>
          <w:color w:val="7F7F7F" w:themeColor="text1" w:themeTint="80"/>
        </w:rPr>
        <w:t>.</w:t>
      </w:r>
      <w:r>
        <w:rPr>
          <w:i/>
          <w:iCs/>
          <w:color w:val="7F7F7F" w:themeColor="text1" w:themeTint="80"/>
        </w:rPr>
        <w:t xml:space="preserve"> </w:t>
      </w:r>
    </w:p>
    <w:p w:rsidR="001845C9" w:rsidRDefault="001845C9" w:rsidP="001845C9">
      <w:pPr>
        <w:pStyle w:val="Heading2"/>
        <w:rPr>
          <w:color w:val="000000" w:themeColor="text1"/>
        </w:rPr>
      </w:pPr>
      <w:bookmarkStart w:id="3" w:name="personal-development"/>
      <w:bookmarkEnd w:id="2"/>
    </w:p>
    <w:p w:rsidR="001845C9" w:rsidRDefault="001845C9" w:rsidP="001845C9">
      <w:pPr>
        <w:pStyle w:val="Heading2"/>
        <w:rPr>
          <w:color w:val="000000" w:themeColor="text1"/>
        </w:rPr>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D6185D" w:rsidRDefault="00D6185D" w:rsidP="00D6185D">
      <w:pPr>
        <w:pStyle w:val="BodyText"/>
      </w:pPr>
    </w:p>
    <w:p w:rsidR="001845C9" w:rsidRPr="001845C9" w:rsidRDefault="001845C9" w:rsidP="001845C9">
      <w:pPr>
        <w:pStyle w:val="Heading2"/>
        <w:rPr>
          <w:color w:val="000000" w:themeColor="text1"/>
        </w:rPr>
      </w:pPr>
      <w:r w:rsidRPr="001845C9">
        <w:rPr>
          <w:color w:val="000000" w:themeColor="text1"/>
        </w:rPr>
        <w:lastRenderedPageBreak/>
        <w:t>Personal Development</w:t>
      </w:r>
    </w:p>
    <w:p w:rsidR="001845C9" w:rsidRDefault="001845C9" w:rsidP="001845C9">
      <w:pPr>
        <w:pStyle w:val="FirstParagraph"/>
        <w:rPr>
          <w:b/>
          <w:bCs/>
          <w:color w:val="000000" w:themeColor="text1"/>
        </w:rPr>
      </w:pPr>
      <w:r w:rsidRPr="001845C9">
        <w:rPr>
          <w:b/>
          <w:bCs/>
          <w:color w:val="000000" w:themeColor="text1"/>
        </w:rPr>
        <w:t>For growth that is chosen, rather than forced by a crisis.</w:t>
      </w:r>
    </w:p>
    <w:p w:rsidR="001845C9" w:rsidRPr="001845C9" w:rsidRDefault="001845C9" w:rsidP="001845C9">
      <w:pPr>
        <w:pStyle w:val="BodyText"/>
        <w:rPr>
          <w:color w:val="7F7F7F" w:themeColor="text1" w:themeTint="80"/>
        </w:rPr>
      </w:pPr>
    </w:p>
    <w:p w:rsidR="001845C9" w:rsidRPr="001845C9" w:rsidRDefault="001845C9" w:rsidP="001845C9">
      <w:pPr>
        <w:pStyle w:val="BodyText"/>
        <w:rPr>
          <w:color w:val="7F7F7F" w:themeColor="text1" w:themeTint="80"/>
        </w:rPr>
      </w:pPr>
      <w:r w:rsidRPr="001845C9">
        <w:rPr>
          <w:color w:val="7F7F7F" w:themeColor="text1" w:themeTint="80"/>
        </w:rPr>
        <w:t>Some people arrive without a problem at all. They simply want to become more of who they are capable of being — with more clarity, more steadiness, and fewer old reflexes running the show.</w:t>
      </w:r>
    </w:p>
    <w:p w:rsidR="001845C9" w:rsidRPr="001845C9" w:rsidRDefault="001845C9" w:rsidP="001845C9">
      <w:pPr>
        <w:pStyle w:val="BodyText"/>
        <w:rPr>
          <w:color w:val="7F7F7F" w:themeColor="text1" w:themeTint="80"/>
        </w:rPr>
      </w:pPr>
      <w:r w:rsidRPr="001845C9">
        <w:rPr>
          <w:color w:val="7F7F7F" w:themeColor="text1" w:themeTint="80"/>
        </w:rPr>
        <w:t>This is the work I find most quietly powerful, because nothing is broken. We are not repairing; we are building.</w:t>
      </w:r>
    </w:p>
    <w:p w:rsidR="001845C9" w:rsidRPr="001845C9" w:rsidRDefault="001845C9" w:rsidP="001845C9">
      <w:pPr>
        <w:pStyle w:val="BodyText"/>
        <w:rPr>
          <w:color w:val="7F7F7F" w:themeColor="text1" w:themeTint="80"/>
        </w:rPr>
      </w:pPr>
      <w:r w:rsidRPr="001845C9">
        <w:rPr>
          <w:color w:val="7F7F7F" w:themeColor="text1" w:themeTint="80"/>
        </w:rPr>
        <w:t>We often work on:</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Confidence and self-worth that do not depend on the last piece of praise</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The inner critic</w:t>
      </w:r>
      <w:r w:rsidR="00D6185D">
        <w:rPr>
          <w:color w:val="7F7F7F" w:themeColor="text1" w:themeTint="80"/>
        </w:rPr>
        <w:t>/ limiting believe</w:t>
      </w:r>
      <w:r w:rsidRPr="001845C9">
        <w:rPr>
          <w:color w:val="7F7F7F" w:themeColor="text1" w:themeTint="80"/>
        </w:rPr>
        <w:t xml:space="preserve"> — where it came from, and what it is still trying to protect</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Emotional steadiness under pressure</w:t>
      </w:r>
    </w:p>
    <w:p w:rsidR="001845C9" w:rsidRPr="001845C9" w:rsidRDefault="001845C9" w:rsidP="001845C9">
      <w:pPr>
        <w:pStyle w:val="Compact"/>
        <w:numPr>
          <w:ilvl w:val="0"/>
          <w:numId w:val="1"/>
        </w:numPr>
        <w:rPr>
          <w:color w:val="7F7F7F" w:themeColor="text1" w:themeTint="80"/>
        </w:rPr>
      </w:pPr>
      <w:r w:rsidRPr="001845C9">
        <w:rPr>
          <w:color w:val="7F7F7F" w:themeColor="text1" w:themeTint="80"/>
        </w:rPr>
        <w:t>Habits and follow-through, without punishment as the method</w:t>
      </w:r>
    </w:p>
    <w:p w:rsidR="001845C9" w:rsidRDefault="001845C9" w:rsidP="001845C9">
      <w:pPr>
        <w:pStyle w:val="Compact"/>
        <w:numPr>
          <w:ilvl w:val="0"/>
          <w:numId w:val="1"/>
        </w:numPr>
        <w:rPr>
          <w:color w:val="7F7F7F" w:themeColor="text1" w:themeTint="80"/>
        </w:rPr>
      </w:pPr>
      <w:r w:rsidRPr="001845C9">
        <w:rPr>
          <w:color w:val="7F7F7F" w:themeColor="text1" w:themeTint="80"/>
        </w:rPr>
        <w:t>Knowing your own patterns well enough to choose differently</w:t>
      </w:r>
    </w:p>
    <w:p w:rsidR="001845C9" w:rsidRPr="001845C9" w:rsidRDefault="001845C9" w:rsidP="001845C9">
      <w:pPr>
        <w:pStyle w:val="FirstParagraph"/>
        <w:rPr>
          <w:i/>
          <w:iCs/>
          <w:color w:val="7F7F7F" w:themeColor="text1" w:themeTint="80"/>
        </w:rPr>
      </w:pPr>
      <w:r w:rsidRPr="001845C9">
        <w:rPr>
          <w:i/>
          <w:iCs/>
          <w:color w:val="7F7F7F" w:themeColor="text1" w:themeTint="80"/>
        </w:rPr>
        <w:t xml:space="preserve">Typically, </w:t>
      </w:r>
      <w:r>
        <w:rPr>
          <w:i/>
          <w:iCs/>
          <w:color w:val="7F7F7F" w:themeColor="text1" w:themeTint="80"/>
        </w:rPr>
        <w:t xml:space="preserve">1 -2 packages, each package </w:t>
      </w:r>
      <w:r w:rsidR="00D6185D">
        <w:rPr>
          <w:i/>
          <w:iCs/>
          <w:color w:val="7F7F7F" w:themeColor="text1" w:themeTint="80"/>
        </w:rPr>
        <w:t>5</w:t>
      </w:r>
      <w:r>
        <w:rPr>
          <w:i/>
          <w:iCs/>
          <w:color w:val="7F7F7F" w:themeColor="text1" w:themeTint="80"/>
        </w:rPr>
        <w:t xml:space="preserve"> sessions. Online or i</w:t>
      </w:r>
      <w:r w:rsidRPr="001845C9">
        <w:rPr>
          <w:i/>
          <w:iCs/>
          <w:color w:val="7F7F7F" w:themeColor="text1" w:themeTint="80"/>
        </w:rPr>
        <w:t>n person on the Athens Riviera</w:t>
      </w:r>
      <w:r>
        <w:rPr>
          <w:i/>
          <w:iCs/>
          <w:color w:val="7F7F7F" w:themeColor="text1" w:themeTint="80"/>
        </w:rPr>
        <w:t xml:space="preserve">. </w:t>
      </w:r>
    </w:p>
    <w:p w:rsidR="001845C9" w:rsidRDefault="001845C9"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Default="00D6185D" w:rsidP="001845C9">
      <w:pPr>
        <w:pStyle w:val="Compact"/>
        <w:ind w:left="720"/>
        <w:rPr>
          <w:color w:val="7F7F7F" w:themeColor="text1" w:themeTint="80"/>
        </w:rPr>
      </w:pPr>
    </w:p>
    <w:p w:rsidR="00D6185D" w:rsidRPr="001845C9" w:rsidRDefault="00D6185D" w:rsidP="001845C9">
      <w:pPr>
        <w:pStyle w:val="Compact"/>
        <w:ind w:left="720"/>
        <w:rPr>
          <w:color w:val="7F7F7F" w:themeColor="text1" w:themeTint="80"/>
        </w:rPr>
      </w:pPr>
      <w:bookmarkStart w:id="4" w:name="_GoBack"/>
      <w:bookmarkEnd w:id="4"/>
    </w:p>
    <w:p w:rsidR="001845C9" w:rsidRPr="00D6185D" w:rsidRDefault="001845C9" w:rsidP="001845C9">
      <w:pPr>
        <w:pStyle w:val="Heading2"/>
        <w:rPr>
          <w:color w:val="000000" w:themeColor="text1"/>
        </w:rPr>
      </w:pPr>
      <w:bookmarkStart w:id="5" w:name="professional-development"/>
      <w:bookmarkEnd w:id="3"/>
      <w:r w:rsidRPr="00D6185D">
        <w:rPr>
          <w:color w:val="000000" w:themeColor="text1"/>
        </w:rPr>
        <w:lastRenderedPageBreak/>
        <w:t>Professional Development</w:t>
      </w:r>
    </w:p>
    <w:p w:rsidR="001845C9" w:rsidRPr="00D6185D" w:rsidRDefault="001845C9" w:rsidP="001845C9">
      <w:pPr>
        <w:pStyle w:val="FirstParagraph"/>
        <w:rPr>
          <w:b/>
          <w:bCs/>
          <w:color w:val="000000" w:themeColor="text1"/>
        </w:rPr>
      </w:pPr>
      <w:r w:rsidRPr="00D6185D">
        <w:rPr>
          <w:b/>
          <w:bCs/>
          <w:color w:val="000000" w:themeColor="text1"/>
        </w:rPr>
        <w:t>For the moment when the next step matters more than the last one.</w:t>
      </w:r>
    </w:p>
    <w:p w:rsidR="00D6185D" w:rsidRPr="00D6185D" w:rsidRDefault="00D6185D" w:rsidP="00D6185D">
      <w:pPr>
        <w:pStyle w:val="BodyText"/>
      </w:pPr>
    </w:p>
    <w:p w:rsidR="001845C9" w:rsidRPr="00D6185D" w:rsidRDefault="001845C9" w:rsidP="001845C9">
      <w:pPr>
        <w:pStyle w:val="BodyText"/>
        <w:rPr>
          <w:color w:val="7F7F7F" w:themeColor="text1" w:themeTint="80"/>
        </w:rPr>
      </w:pPr>
      <w:r w:rsidRPr="00D6185D">
        <w:rPr>
          <w:color w:val="7F7F7F" w:themeColor="text1" w:themeTint="80"/>
        </w:rPr>
        <w:t>Career decisions are almost never only about the job. They are about identity, timing, money, family, and the private question of whether the person you have been building is still the one you want to be.</w:t>
      </w:r>
    </w:p>
    <w:p w:rsidR="001845C9" w:rsidRPr="00D6185D" w:rsidRDefault="001845C9" w:rsidP="001845C9">
      <w:pPr>
        <w:pStyle w:val="BodyText"/>
        <w:rPr>
          <w:color w:val="7F7F7F" w:themeColor="text1" w:themeTint="80"/>
        </w:rPr>
      </w:pPr>
      <w:r w:rsidRPr="00D6185D">
        <w:rPr>
          <w:color w:val="7F7F7F" w:themeColor="text1" w:themeTint="80"/>
        </w:rPr>
        <w:t>I have made these decisions myself, and I have sat opposite hundreds of people making theirs — as their CEO, and now as their coach.</w:t>
      </w:r>
    </w:p>
    <w:p w:rsidR="001845C9" w:rsidRPr="00D6185D" w:rsidRDefault="001845C9" w:rsidP="001845C9">
      <w:pPr>
        <w:pStyle w:val="BodyText"/>
        <w:rPr>
          <w:color w:val="7F7F7F" w:themeColor="text1" w:themeTint="80"/>
        </w:rPr>
      </w:pPr>
      <w:r w:rsidRPr="00D6185D">
        <w:rPr>
          <w:color w:val="7F7F7F" w:themeColor="text1" w:themeTint="80"/>
        </w:rPr>
        <w:t>We often work on:</w:t>
      </w:r>
    </w:p>
    <w:p w:rsidR="001845C9" w:rsidRPr="00D6185D" w:rsidRDefault="001845C9" w:rsidP="001845C9">
      <w:pPr>
        <w:pStyle w:val="Compact"/>
        <w:numPr>
          <w:ilvl w:val="0"/>
          <w:numId w:val="1"/>
        </w:numPr>
        <w:rPr>
          <w:color w:val="7F7F7F" w:themeColor="text1" w:themeTint="80"/>
        </w:rPr>
      </w:pPr>
      <w:r w:rsidRPr="00D6185D">
        <w:rPr>
          <w:color w:val="7F7F7F" w:themeColor="text1" w:themeTint="80"/>
        </w:rPr>
        <w:t>Moving from expert to leader, and losing the safety of being the best technician in the room</w:t>
      </w:r>
    </w:p>
    <w:p w:rsidR="001845C9" w:rsidRPr="00D6185D" w:rsidRDefault="001845C9" w:rsidP="001845C9">
      <w:pPr>
        <w:pStyle w:val="Compact"/>
        <w:numPr>
          <w:ilvl w:val="0"/>
          <w:numId w:val="1"/>
        </w:numPr>
        <w:rPr>
          <w:color w:val="7F7F7F" w:themeColor="text1" w:themeTint="80"/>
        </w:rPr>
      </w:pPr>
      <w:r w:rsidRPr="00D6185D">
        <w:rPr>
          <w:color w:val="7F7F7F" w:themeColor="text1" w:themeTint="80"/>
        </w:rPr>
        <w:t>Preparing for a promotion, an interview, or a conversation you keep postponing</w:t>
      </w:r>
    </w:p>
    <w:p w:rsidR="001845C9" w:rsidRPr="00D6185D" w:rsidRDefault="001845C9" w:rsidP="001845C9">
      <w:pPr>
        <w:pStyle w:val="Compact"/>
        <w:numPr>
          <w:ilvl w:val="0"/>
          <w:numId w:val="1"/>
        </w:numPr>
        <w:rPr>
          <w:color w:val="7F7F7F" w:themeColor="text1" w:themeTint="80"/>
        </w:rPr>
      </w:pPr>
      <w:r w:rsidRPr="00D6185D">
        <w:rPr>
          <w:color w:val="7F7F7F" w:themeColor="text1" w:themeTint="80"/>
        </w:rPr>
        <w:t>Returning after a break, a relocation, or a period of caring for someone</w:t>
      </w:r>
    </w:p>
    <w:p w:rsidR="001845C9" w:rsidRPr="00D6185D" w:rsidRDefault="001845C9" w:rsidP="001845C9">
      <w:pPr>
        <w:pStyle w:val="Compact"/>
        <w:numPr>
          <w:ilvl w:val="0"/>
          <w:numId w:val="1"/>
        </w:numPr>
        <w:rPr>
          <w:color w:val="7F7F7F" w:themeColor="text1" w:themeTint="80"/>
        </w:rPr>
      </w:pPr>
      <w:r w:rsidRPr="00D6185D">
        <w:rPr>
          <w:color w:val="7F7F7F" w:themeColor="text1" w:themeTint="80"/>
        </w:rPr>
        <w:t>Changing sector, country, or professional identity entirely</w:t>
      </w:r>
    </w:p>
    <w:p w:rsidR="001845C9" w:rsidRPr="00D6185D" w:rsidRDefault="001845C9" w:rsidP="001845C9">
      <w:pPr>
        <w:pStyle w:val="Compact"/>
        <w:numPr>
          <w:ilvl w:val="0"/>
          <w:numId w:val="1"/>
        </w:numPr>
        <w:rPr>
          <w:color w:val="7F7F7F" w:themeColor="text1" w:themeTint="80"/>
        </w:rPr>
      </w:pPr>
      <w:r w:rsidRPr="00D6185D">
        <w:rPr>
          <w:color w:val="7F7F7F" w:themeColor="text1" w:themeTint="80"/>
        </w:rPr>
        <w:t>Deciding whether to stay and reshape the role — or to leave well</w:t>
      </w:r>
    </w:p>
    <w:p w:rsidR="001845C9" w:rsidRDefault="001845C9" w:rsidP="001845C9">
      <w:pPr>
        <w:pStyle w:val="FirstParagraph"/>
        <w:rPr>
          <w:color w:val="7F7F7F" w:themeColor="text1" w:themeTint="80"/>
        </w:rPr>
      </w:pPr>
      <w:r w:rsidRPr="00D6185D">
        <w:rPr>
          <w:color w:val="7F7F7F" w:themeColor="text1" w:themeTint="80"/>
        </w:rPr>
        <w:t>You will finish with a clear reading of your own experience and what it is genuinely worth, a decision you can stand behind, a plan with dates on it, and language for your CV and interviews that sounds like you rather than like everybody else.</w:t>
      </w:r>
    </w:p>
    <w:p w:rsidR="00D6185D" w:rsidRPr="001845C9" w:rsidRDefault="00D6185D" w:rsidP="00D6185D">
      <w:pPr>
        <w:pStyle w:val="FirstParagraph"/>
        <w:rPr>
          <w:i/>
          <w:iCs/>
          <w:color w:val="7F7F7F" w:themeColor="text1" w:themeTint="80"/>
        </w:rPr>
      </w:pPr>
      <w:r w:rsidRPr="001845C9">
        <w:rPr>
          <w:i/>
          <w:iCs/>
          <w:color w:val="7F7F7F" w:themeColor="text1" w:themeTint="80"/>
        </w:rPr>
        <w:t xml:space="preserve">Typically, </w:t>
      </w:r>
      <w:r>
        <w:rPr>
          <w:i/>
          <w:iCs/>
          <w:color w:val="7F7F7F" w:themeColor="text1" w:themeTint="80"/>
        </w:rPr>
        <w:t xml:space="preserve">1 -2 packages, each package </w:t>
      </w:r>
      <w:r>
        <w:rPr>
          <w:i/>
          <w:iCs/>
          <w:color w:val="7F7F7F" w:themeColor="text1" w:themeTint="80"/>
        </w:rPr>
        <w:t>5</w:t>
      </w:r>
      <w:r>
        <w:rPr>
          <w:i/>
          <w:iCs/>
          <w:color w:val="7F7F7F" w:themeColor="text1" w:themeTint="80"/>
        </w:rPr>
        <w:t xml:space="preserve"> sessions. Online or i</w:t>
      </w:r>
      <w:r w:rsidRPr="001845C9">
        <w:rPr>
          <w:i/>
          <w:iCs/>
          <w:color w:val="7F7F7F" w:themeColor="text1" w:themeTint="80"/>
        </w:rPr>
        <w:t>n person on the Athens Riviera</w:t>
      </w:r>
      <w:r>
        <w:rPr>
          <w:i/>
          <w:iCs/>
          <w:color w:val="7F7F7F" w:themeColor="text1" w:themeTint="80"/>
        </w:rPr>
        <w:t xml:space="preserve">. </w:t>
      </w:r>
    </w:p>
    <w:p w:rsidR="00D6185D" w:rsidRDefault="00D6185D" w:rsidP="00D6185D">
      <w:pPr>
        <w:pStyle w:val="BodyText"/>
      </w:pPr>
    </w:p>
    <w:p w:rsidR="00D6185D" w:rsidRDefault="00D6185D" w:rsidP="00D6185D">
      <w:pPr>
        <w:pStyle w:val="BodyText"/>
      </w:pPr>
    </w:p>
    <w:p w:rsidR="00D6185D" w:rsidRPr="00D6185D" w:rsidRDefault="00D6185D" w:rsidP="00D6185D">
      <w:pPr>
        <w:pStyle w:val="BodyText"/>
      </w:pPr>
    </w:p>
    <w:p w:rsidR="001845C9" w:rsidRPr="00D6185D" w:rsidRDefault="001845C9" w:rsidP="001845C9">
      <w:pPr>
        <w:pStyle w:val="Heading2"/>
        <w:rPr>
          <w:color w:val="000000" w:themeColor="text1"/>
        </w:rPr>
      </w:pPr>
      <w:bookmarkStart w:id="6" w:name="how-we-begin"/>
      <w:bookmarkEnd w:id="5"/>
      <w:r w:rsidRPr="00D6185D">
        <w:rPr>
          <w:color w:val="000000" w:themeColor="text1"/>
        </w:rPr>
        <w:t>How we begin</w:t>
      </w:r>
    </w:p>
    <w:p w:rsidR="001845C9" w:rsidRPr="00D6185D" w:rsidRDefault="001845C9" w:rsidP="001845C9">
      <w:pPr>
        <w:pStyle w:val="FirstParagraph"/>
        <w:rPr>
          <w:b/>
          <w:color w:val="000000" w:themeColor="text1"/>
        </w:rPr>
      </w:pPr>
      <w:r w:rsidRPr="00D6185D">
        <w:rPr>
          <w:b/>
          <w:color w:val="000000" w:themeColor="text1"/>
        </w:rPr>
        <w:t>A free 30-minute conversation. You describe where you are; I tell you whether I am the right person for it</w:t>
      </w:r>
      <w:r w:rsidR="00D6185D" w:rsidRPr="00D6185D">
        <w:rPr>
          <w:b/>
          <w:color w:val="000000" w:themeColor="text1"/>
        </w:rPr>
        <w:t>,</w:t>
      </w:r>
      <w:r w:rsidRPr="00D6185D">
        <w:rPr>
          <w:b/>
          <w:color w:val="000000" w:themeColor="text1"/>
        </w:rPr>
        <w:t xml:space="preserve"> and if I am not, </w:t>
      </w:r>
      <w:r w:rsidR="00D6185D" w:rsidRPr="00D6185D">
        <w:rPr>
          <w:b/>
          <w:color w:val="000000" w:themeColor="text1"/>
        </w:rPr>
        <w:t>and suggest another approach.</w:t>
      </w:r>
    </w:p>
    <w:p w:rsidR="001845C9" w:rsidRPr="00D6185D" w:rsidRDefault="001845C9" w:rsidP="001845C9">
      <w:pPr>
        <w:pStyle w:val="BodyText"/>
        <w:rPr>
          <w:b/>
          <w:color w:val="000000" w:themeColor="text1"/>
        </w:rPr>
      </w:pPr>
      <w:r w:rsidRPr="00D6185D">
        <w:rPr>
          <w:b/>
          <w:color w:val="000000" w:themeColor="text1"/>
        </w:rPr>
        <w:t xml:space="preserve">Everything we discuss </w:t>
      </w:r>
      <w:r w:rsidR="00D6185D" w:rsidRPr="00D6185D">
        <w:rPr>
          <w:b/>
          <w:color w:val="000000" w:themeColor="text1"/>
        </w:rPr>
        <w:t xml:space="preserve">is strictly confidential. </w:t>
      </w:r>
    </w:p>
    <w:p w:rsidR="001845C9" w:rsidRPr="00D6185D" w:rsidRDefault="001845C9" w:rsidP="001845C9">
      <w:pPr>
        <w:pStyle w:val="BodyText"/>
        <w:rPr>
          <w:b/>
          <w:color w:val="000000" w:themeColor="text1"/>
        </w:rPr>
      </w:pPr>
      <w:r w:rsidRPr="00D6185D">
        <w:rPr>
          <w:b/>
          <w:bCs/>
          <w:color w:val="000000" w:themeColor="text1"/>
        </w:rPr>
        <w:t>[Book your free 30-minute conversation]</w:t>
      </w:r>
    </w:p>
    <w:bookmarkEnd w:id="6"/>
    <w:p w:rsidR="001F4D86" w:rsidRPr="00D6185D" w:rsidRDefault="001F4D86">
      <w:pPr>
        <w:rPr>
          <w:color w:val="000000" w:themeColor="text1"/>
        </w:rPr>
      </w:pPr>
    </w:p>
    <w:sectPr w:rsidR="001F4D86" w:rsidRPr="00D6185D" w:rsidSect="003C1C6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1"/>
    <w:multiLevelType w:val="multilevel"/>
    <w:tmpl w:val="4C92FA82"/>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C9"/>
    <w:rsid w:val="001845C9"/>
    <w:rsid w:val="001F4D86"/>
    <w:rsid w:val="003C1C65"/>
    <w:rsid w:val="00786CA2"/>
    <w:rsid w:val="00C14CE4"/>
    <w:rsid w:val="00D6185D"/>
    <w:rsid w:val="00D82A59"/>
    <w:rsid w:val="00F7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69915D"/>
  <w15:chartTrackingRefBased/>
  <w15:docId w15:val="{4F9B0FCF-1CC2-1745-9877-FB560C9C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BodyText"/>
    <w:link w:val="Heading2Char"/>
    <w:uiPriority w:val="9"/>
    <w:unhideWhenUsed/>
    <w:qFormat/>
    <w:rsid w:val="001845C9"/>
    <w:pPr>
      <w:keepNext/>
      <w:keepLines/>
      <w:spacing w:before="200"/>
      <w:outlineLvl w:val="1"/>
    </w:pPr>
    <w:rPr>
      <w:rFonts w:asciiTheme="majorHAnsi" w:eastAsiaTheme="majorEastAsia" w:hAnsiTheme="majorHAnsi" w:cstheme="majorBidi"/>
      <w:b/>
      <w:bCs/>
      <w:color w:val="4472C4" w:themeColor="accent1"/>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45C9"/>
    <w:rPr>
      <w:rFonts w:asciiTheme="majorHAnsi" w:eastAsiaTheme="majorEastAsia" w:hAnsiTheme="majorHAnsi" w:cstheme="majorBidi"/>
      <w:b/>
      <w:bCs/>
      <w:color w:val="4472C4" w:themeColor="accent1"/>
      <w:sz w:val="28"/>
      <w:szCs w:val="28"/>
      <w:lang w:val="en"/>
    </w:rPr>
  </w:style>
  <w:style w:type="paragraph" w:styleId="BodyText">
    <w:name w:val="Body Text"/>
    <w:basedOn w:val="Normal"/>
    <w:link w:val="BodyTextChar"/>
    <w:qFormat/>
    <w:rsid w:val="001845C9"/>
    <w:pPr>
      <w:spacing w:before="180" w:after="180"/>
    </w:pPr>
    <w:rPr>
      <w:lang w:val="en"/>
    </w:rPr>
  </w:style>
  <w:style w:type="character" w:customStyle="1" w:styleId="BodyTextChar">
    <w:name w:val="Body Text Char"/>
    <w:basedOn w:val="DefaultParagraphFont"/>
    <w:link w:val="BodyText"/>
    <w:rsid w:val="001845C9"/>
    <w:rPr>
      <w:lang w:val="en"/>
    </w:rPr>
  </w:style>
  <w:style w:type="paragraph" w:customStyle="1" w:styleId="FirstParagraph">
    <w:name w:val="First Paragraph"/>
    <w:basedOn w:val="BodyText"/>
    <w:next w:val="BodyText"/>
    <w:qFormat/>
    <w:rsid w:val="001845C9"/>
  </w:style>
  <w:style w:type="paragraph" w:customStyle="1" w:styleId="Compact">
    <w:name w:val="Compact"/>
    <w:basedOn w:val="BodyText"/>
    <w:qFormat/>
    <w:rsid w:val="001845C9"/>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2026-08-13T07:27:00Z</dcterms:created>
  <dcterms:modified xsi:type="dcterms:W3CDTF">2026-08-13T07:46:00Z</dcterms:modified>
</cp:coreProperties>
</file>